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A18" w:rsidRPr="009B4A18" w:rsidRDefault="00A568E5" w:rsidP="009B4A18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14667E7" wp14:editId="250CC8FC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A18" w:rsidRPr="009B4A18" w:rsidRDefault="00A568E5" w:rsidP="009B4A18">
      <w:pPr>
        <w:spacing w:after="0"/>
        <w:rPr>
          <w:b/>
          <w:sz w:val="24"/>
        </w:rPr>
      </w:pPr>
      <w:r>
        <w:rPr>
          <w:b/>
          <w:sz w:val="24"/>
        </w:rPr>
        <w:t xml:space="preserve">  </w:t>
      </w:r>
      <w:r w:rsidR="009B4A18" w:rsidRPr="009B4A18">
        <w:rPr>
          <w:b/>
          <w:sz w:val="24"/>
        </w:rPr>
        <w:t>Р Е П У Б Л И К А  Б Ъ Л Г А Р И Я</w:t>
      </w:r>
    </w:p>
    <w:p w:rsidR="009B4A18" w:rsidRPr="009B4A18" w:rsidRDefault="00A568E5" w:rsidP="009B4A18">
      <w:pPr>
        <w:spacing w:after="0"/>
        <w:rPr>
          <w:sz w:val="24"/>
        </w:rPr>
      </w:pPr>
      <w:r>
        <w:rPr>
          <w:sz w:val="24"/>
        </w:rPr>
        <w:t xml:space="preserve">  </w:t>
      </w:r>
      <w:r w:rsidR="009B4A18" w:rsidRPr="009B4A18">
        <w:rPr>
          <w:sz w:val="24"/>
        </w:rPr>
        <w:t>Министерство на земеделието и храните</w:t>
      </w:r>
    </w:p>
    <w:p w:rsidR="009B4A18" w:rsidRPr="009B4A18" w:rsidRDefault="00A568E5" w:rsidP="009B4A18">
      <w:pPr>
        <w:spacing w:after="0"/>
        <w:rPr>
          <w:sz w:val="24"/>
        </w:rPr>
      </w:pPr>
      <w:r>
        <w:rPr>
          <w:sz w:val="24"/>
        </w:rPr>
        <w:tab/>
      </w:r>
      <w:r w:rsidR="009B4A18" w:rsidRPr="009B4A18">
        <w:rPr>
          <w:sz w:val="24"/>
        </w:rPr>
        <w:t>Областна дирекция "Земеделие" - СМОЛЯН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center"/>
        <w:rPr>
          <w:b/>
          <w:sz w:val="24"/>
        </w:rPr>
      </w:pPr>
      <w:r w:rsidRPr="009B4A18">
        <w:rPr>
          <w:b/>
          <w:sz w:val="24"/>
        </w:rPr>
        <w:t>З А П О В Е Д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Default="009B4A18" w:rsidP="009B4A18">
      <w:pPr>
        <w:spacing w:after="0"/>
        <w:jc w:val="center"/>
        <w:rPr>
          <w:b/>
          <w:sz w:val="24"/>
        </w:rPr>
      </w:pPr>
      <w:r w:rsidRPr="009B4A18">
        <w:rPr>
          <w:b/>
          <w:sz w:val="24"/>
        </w:rPr>
        <w:t xml:space="preserve">№ </w:t>
      </w:r>
      <w:r w:rsidR="00763F51">
        <w:rPr>
          <w:b/>
          <w:sz w:val="24"/>
        </w:rPr>
        <w:t>РД-04-85</w:t>
      </w:r>
    </w:p>
    <w:p w:rsidR="00763F51" w:rsidRPr="009B4A18" w:rsidRDefault="00763F51" w:rsidP="009B4A1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46E01">
        <w:rPr>
          <w:sz w:val="20"/>
        </w:rPr>
        <w:t>СПЗЗ), доклад с вх. № ПО-09-3183-1/19.09.2025</w:t>
      </w:r>
      <w:r w:rsidRPr="009B4A18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ПО-09-3183/12.09.2025 г. за землището на с. ТРИГРАД, ЕКАТТЕ 73105, община ДЕВИН, област СМОЛЯН.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center"/>
        <w:rPr>
          <w:b/>
          <w:sz w:val="24"/>
        </w:rPr>
      </w:pPr>
      <w:r w:rsidRPr="009B4A18">
        <w:rPr>
          <w:b/>
          <w:sz w:val="24"/>
        </w:rPr>
        <w:t>О Д О Б Р Я В А М: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1. Споразумение за разпределение на масивите за ползване на земеделски земи с вх. № ПО-09-3183/12.09.2025 г. г., сключено за стопанската 2025/2026 година за землището на с. ТРИГРАД, ЕКАТТЕ 73105, община ДЕВИН, област СМОЛЯН, предс</w:t>
      </w:r>
      <w:r w:rsidR="00546E01">
        <w:rPr>
          <w:sz w:val="20"/>
        </w:rPr>
        <w:t>тавено с доклад вх. № ПО-09-3183-1/19.09.2025</w:t>
      </w:r>
      <w:r w:rsidRPr="009B4A18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Сключеното споразумение е подписано от всички соб</w:t>
      </w:r>
      <w:r w:rsidR="007471DF">
        <w:rPr>
          <w:sz w:val="20"/>
        </w:rPr>
        <w:t>ственици и/или ползватели 12</w:t>
      </w:r>
      <w:r w:rsidRPr="009B4A18">
        <w:rPr>
          <w:sz w:val="20"/>
        </w:rPr>
        <w:t xml:space="preserve"> броя, допуснати до участие в процедурата и обхваща цялата </w:t>
      </w:r>
      <w:r w:rsidR="007471DF">
        <w:rPr>
          <w:sz w:val="20"/>
        </w:rPr>
        <w:t>площ от в размер на  346,066</w:t>
      </w:r>
      <w:r w:rsidRPr="009B4A18">
        <w:rPr>
          <w:sz w:val="20"/>
        </w:rPr>
        <w:t xml:space="preserve"> дка, определена за създаване на масиви за ползване в землището. 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 xml:space="preserve">2. Масивите за ползване на обработваеми земи (НТП орна земя) в землището на с. ТРИГРАД,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>Банкова сметка: IBAN BG33UBBS80023300251810, Банка ТБ "ОББ" АД.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Default="009B4A18" w:rsidP="009B4A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B4A18" w:rsidRPr="009B4A18" w:rsidRDefault="009B4A18" w:rsidP="009B4A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"АВИТОХОЛ-ОБЛАКА-ТРИГРАД"ЕООД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6,311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227,20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"ЕЛИЦА ТРИГРАД 2005" 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43,610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1 569,96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"ЗЕМЕДЕЛСКИ СТОПАНИН 2002" ЕООД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11,694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420,98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"РОГА И КОПИТА 2023" ЕООД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18,538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667,37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"Силивряк1999"- ЕООД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18,698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673,13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АНАСТАСЯ </w:t>
            </w:r>
            <w:r w:rsidR="009B4A18">
              <w:rPr>
                <w:sz w:val="20"/>
              </w:rPr>
              <w:t xml:space="preserve"> АЛЕКСАНДРОВА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3,450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124,20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ВИКТОР </w:t>
            </w:r>
            <w:r w:rsidR="009B4A18">
              <w:rPr>
                <w:sz w:val="20"/>
              </w:rPr>
              <w:t xml:space="preserve"> АЛЕКСАНДРОВ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49,334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1 776,02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ДЖЕМИЛЕ </w:t>
            </w:r>
            <w:r w:rsidR="009B4A18">
              <w:rPr>
                <w:sz w:val="20"/>
              </w:rPr>
              <w:t xml:space="preserve"> БАРГАНСКА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11,169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402,08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МИЛКО </w:t>
            </w:r>
            <w:r w:rsidR="009B4A18">
              <w:rPr>
                <w:sz w:val="20"/>
              </w:rPr>
              <w:t xml:space="preserve"> ЧАУШЕВ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13,736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494,50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МИНЧО </w:t>
            </w:r>
            <w:r w:rsidR="009B4A18">
              <w:rPr>
                <w:sz w:val="20"/>
              </w:rPr>
              <w:t xml:space="preserve"> РУПКОЛСКИ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11,592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417,31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ФЕРМАТА -ТРИГРАД ЕООД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7,292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262,51</w:t>
            </w:r>
          </w:p>
        </w:tc>
      </w:tr>
      <w:tr w:rsidR="009B4A18" w:rsidRPr="009B4A18" w:rsidTr="009B4A18">
        <w:trPr>
          <w:jc w:val="center"/>
        </w:trPr>
        <w:tc>
          <w:tcPr>
            <w:tcW w:w="5200" w:type="dxa"/>
            <w:shd w:val="clear" w:color="auto" w:fill="auto"/>
          </w:tcPr>
          <w:p w:rsidR="009B4A18" w:rsidRPr="009B4A18" w:rsidRDefault="00546E01" w:rsidP="009B4A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</w:t>
            </w:r>
            <w:r w:rsidR="009B4A18">
              <w:rPr>
                <w:sz w:val="20"/>
              </w:rPr>
              <w:t xml:space="preserve"> СЛАВКОВ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36,916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9B4A18" w:rsidRPr="009B4A18" w:rsidRDefault="009B4A18" w:rsidP="009B4A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1 328,98</w:t>
            </w:r>
          </w:p>
        </w:tc>
      </w:tr>
    </w:tbl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Контрол по изпълнение на заповедта ще упражнявам лично.</w:t>
      </w:r>
    </w:p>
    <w:p w:rsidR="009B4A18" w:rsidRPr="009B4A18" w:rsidRDefault="009B4A18" w:rsidP="009B4A18">
      <w:pPr>
        <w:spacing w:after="0"/>
        <w:jc w:val="both"/>
        <w:rPr>
          <w:sz w:val="20"/>
        </w:rPr>
      </w:pPr>
      <w:r w:rsidRPr="009B4A1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B4A18" w:rsidRDefault="009B4A18" w:rsidP="009B4A18">
      <w:pPr>
        <w:spacing w:after="0"/>
        <w:jc w:val="both"/>
        <w:rPr>
          <w:sz w:val="24"/>
        </w:rPr>
      </w:pPr>
    </w:p>
    <w:p w:rsidR="003817E2" w:rsidRDefault="003817E2" w:rsidP="009B4A18">
      <w:pPr>
        <w:spacing w:after="0"/>
        <w:jc w:val="both"/>
        <w:rPr>
          <w:sz w:val="24"/>
        </w:rPr>
      </w:pPr>
    </w:p>
    <w:p w:rsidR="002F5DA0" w:rsidRDefault="002F5DA0" w:rsidP="009B4A18">
      <w:pPr>
        <w:spacing w:after="0"/>
        <w:jc w:val="both"/>
        <w:rPr>
          <w:sz w:val="24"/>
        </w:rPr>
      </w:pPr>
    </w:p>
    <w:p w:rsidR="002F5DA0" w:rsidRDefault="002F5DA0" w:rsidP="009B4A18">
      <w:pPr>
        <w:spacing w:after="0"/>
        <w:jc w:val="both"/>
        <w:rPr>
          <w:sz w:val="24"/>
        </w:rPr>
      </w:pPr>
    </w:p>
    <w:p w:rsidR="002F5DA0" w:rsidRPr="009B4A18" w:rsidRDefault="002F5DA0" w:rsidP="009B4A18">
      <w:pPr>
        <w:spacing w:after="0"/>
        <w:jc w:val="both"/>
        <w:rPr>
          <w:sz w:val="24"/>
        </w:rPr>
      </w:pPr>
    </w:p>
    <w:p w:rsidR="003817E2" w:rsidRPr="00763F51" w:rsidRDefault="003817E2" w:rsidP="003817E2">
      <w:pPr>
        <w:spacing w:after="0"/>
        <w:jc w:val="both"/>
        <w:rPr>
          <w:b/>
          <w:sz w:val="20"/>
        </w:rPr>
      </w:pPr>
      <w:bookmarkStart w:id="0" w:name="_GoBack"/>
      <w:r w:rsidRPr="00763F51">
        <w:rPr>
          <w:b/>
          <w:sz w:val="20"/>
        </w:rPr>
        <w:t>инж. ГЕОРГИ КОДЖЕБАШЕВ</w:t>
      </w:r>
      <w:r w:rsidR="00763F51" w:rsidRPr="00763F51">
        <w:rPr>
          <w:b/>
          <w:sz w:val="20"/>
        </w:rPr>
        <w:t xml:space="preserve">        /П/</w:t>
      </w:r>
    </w:p>
    <w:p w:rsidR="003817E2" w:rsidRPr="00763F51" w:rsidRDefault="003817E2" w:rsidP="003817E2">
      <w:pPr>
        <w:spacing w:after="0"/>
        <w:jc w:val="both"/>
        <w:rPr>
          <w:b/>
          <w:sz w:val="20"/>
        </w:rPr>
      </w:pPr>
      <w:r w:rsidRPr="00763F51">
        <w:rPr>
          <w:b/>
          <w:sz w:val="20"/>
        </w:rPr>
        <w:t>Директор на Областна дирекция "Земеделие" - СМОЛЯН</w:t>
      </w:r>
    </w:p>
    <w:bookmarkEnd w:id="0"/>
    <w:p w:rsidR="003817E2" w:rsidRDefault="003817E2" w:rsidP="003817E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817E2" w:rsidRDefault="003817E2" w:rsidP="003817E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B4A18" w:rsidRPr="009B4A18" w:rsidRDefault="009B4A18" w:rsidP="009B4A18">
      <w:pPr>
        <w:spacing w:after="0"/>
        <w:jc w:val="both"/>
        <w:rPr>
          <w:sz w:val="24"/>
        </w:rPr>
      </w:pPr>
    </w:p>
    <w:sectPr w:rsidR="009B4A18" w:rsidRPr="009B4A18" w:rsidSect="00A56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80D" w:rsidRDefault="000B080D" w:rsidP="009B4A18">
      <w:pPr>
        <w:spacing w:after="0" w:line="240" w:lineRule="auto"/>
      </w:pPr>
      <w:r>
        <w:separator/>
      </w:r>
    </w:p>
  </w:endnote>
  <w:endnote w:type="continuationSeparator" w:id="0">
    <w:p w:rsidR="000B080D" w:rsidRDefault="000B080D" w:rsidP="009B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 w:rsidP="009B4A1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63F51">
      <w:rPr>
        <w:noProof/>
      </w:rPr>
      <w:t>2</w:t>
    </w:r>
    <w:r>
      <w:fldChar w:fldCharType="end"/>
    </w:r>
    <w:r>
      <w:t>/</w:t>
    </w:r>
    <w:fldSimple w:instr=" NUMPAGES  \* MERGEFORMAT ">
      <w:r w:rsidR="00763F5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80D" w:rsidRDefault="000B080D" w:rsidP="009B4A18">
      <w:pPr>
        <w:spacing w:after="0" w:line="240" w:lineRule="auto"/>
      </w:pPr>
      <w:r>
        <w:separator/>
      </w:r>
    </w:p>
  </w:footnote>
  <w:footnote w:type="continuationSeparator" w:id="0">
    <w:p w:rsidR="000B080D" w:rsidRDefault="000B080D" w:rsidP="009B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A18" w:rsidRDefault="009B4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18"/>
    <w:rsid w:val="000B080D"/>
    <w:rsid w:val="002F5DA0"/>
    <w:rsid w:val="003817E2"/>
    <w:rsid w:val="0053304E"/>
    <w:rsid w:val="00546E01"/>
    <w:rsid w:val="00674950"/>
    <w:rsid w:val="007471DF"/>
    <w:rsid w:val="00763F51"/>
    <w:rsid w:val="009B4A18"/>
    <w:rsid w:val="00A568E5"/>
    <w:rsid w:val="00DD72D2"/>
    <w:rsid w:val="00EF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93D2D4"/>
  <w15:chartTrackingRefBased/>
  <w15:docId w15:val="{19C06FB1-475E-4986-8EFD-EC0CC9CA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B4A18"/>
  </w:style>
  <w:style w:type="paragraph" w:styleId="a5">
    <w:name w:val="footer"/>
    <w:basedOn w:val="a"/>
    <w:link w:val="a6"/>
    <w:uiPriority w:val="99"/>
    <w:unhideWhenUsed/>
    <w:rsid w:val="009B4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B4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2025-09-25T08:46:00Z</dcterms:created>
  <dcterms:modified xsi:type="dcterms:W3CDTF">2025-09-30T08:28:00Z</dcterms:modified>
</cp:coreProperties>
</file>